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6A29" w:rsidRPr="00B96A29" w:rsidRDefault="00B96A29" w:rsidP="00B96A29">
      <w:pPr>
        <w:bidi/>
        <w:rPr>
          <w:rFonts w:cs="Arial"/>
          <w:sz w:val="36"/>
          <w:szCs w:val="36"/>
          <w:rtl/>
        </w:rPr>
      </w:pPr>
      <w:bookmarkStart w:id="0" w:name="_GoBack"/>
      <w:r w:rsidRPr="00B96A29">
        <w:rPr>
          <w:rFonts w:cs="Arial"/>
          <w:sz w:val="36"/>
          <w:szCs w:val="36"/>
          <w:rtl/>
        </w:rPr>
        <w:t>دانلود آلبوم پرواز هما</w:t>
      </w:r>
      <w:r w:rsidRPr="00B96A29">
        <w:rPr>
          <w:rFonts w:cs="Arial" w:hint="cs"/>
          <w:sz w:val="36"/>
          <w:szCs w:val="36"/>
          <w:rtl/>
        </w:rPr>
        <w:t>ی</w:t>
      </w:r>
      <w:r w:rsidRPr="00B96A29">
        <w:rPr>
          <w:rFonts w:cs="Arial"/>
          <w:sz w:val="36"/>
          <w:szCs w:val="36"/>
          <w:rtl/>
        </w:rPr>
        <w:t xml:space="preserve"> </w:t>
      </w:r>
      <w:r w:rsidRPr="00B96A29">
        <w:rPr>
          <w:rFonts w:cs="Arial" w:hint="cs"/>
          <w:sz w:val="36"/>
          <w:szCs w:val="36"/>
          <w:rtl/>
        </w:rPr>
        <w:t xml:space="preserve">با </w:t>
      </w:r>
      <w:r w:rsidRPr="00B96A29">
        <w:rPr>
          <w:rFonts w:cs="Arial"/>
          <w:sz w:val="36"/>
          <w:szCs w:val="36"/>
          <w:rtl/>
        </w:rPr>
        <w:t>نام کلاهت را بکن قاض</w:t>
      </w:r>
      <w:r w:rsidRPr="00B96A29">
        <w:rPr>
          <w:rFonts w:cs="Arial" w:hint="cs"/>
          <w:sz w:val="36"/>
          <w:szCs w:val="36"/>
          <w:rtl/>
        </w:rPr>
        <w:t>ی</w:t>
      </w:r>
    </w:p>
    <w:bookmarkEnd w:id="0"/>
    <w:p w:rsidR="00B96A29" w:rsidRPr="00B96A29" w:rsidRDefault="00B96A29" w:rsidP="00B96A29">
      <w:pPr>
        <w:bidi/>
        <w:rPr>
          <w:rFonts w:cs="Arial"/>
          <w:sz w:val="36"/>
          <w:szCs w:val="36"/>
        </w:rPr>
      </w:pPr>
      <w:r w:rsidRPr="00B96A29">
        <w:rPr>
          <w:rFonts w:cs="Arial" w:hint="cs"/>
          <w:sz w:val="36"/>
          <w:szCs w:val="36"/>
          <w:rtl/>
        </w:rPr>
        <w:t>ترانه بی نظیر و خاص کلاهت را بکن قاضی اثری از پرواز همای</w:t>
      </w:r>
    </w:p>
    <w:p w:rsidR="009B6F68" w:rsidRDefault="00B96A29" w:rsidP="00B96A29">
      <w:pPr>
        <w:bidi/>
      </w:pPr>
      <w:proofErr w:type="spellStart"/>
      <w:r w:rsidRPr="00B96A29">
        <w:t>Parvaz</w:t>
      </w:r>
      <w:proofErr w:type="spellEnd"/>
      <w:r w:rsidRPr="00B96A29">
        <w:t xml:space="preserve"> </w:t>
      </w:r>
      <w:proofErr w:type="spellStart"/>
      <w:r w:rsidRPr="00B96A29">
        <w:t>Homay</w:t>
      </w:r>
      <w:proofErr w:type="spellEnd"/>
      <w:r w:rsidRPr="00B96A29">
        <w:t xml:space="preserve"> – </w:t>
      </w:r>
      <w:proofErr w:type="spellStart"/>
      <w:r w:rsidRPr="00B96A29">
        <w:t>Kolahat</w:t>
      </w:r>
      <w:proofErr w:type="spellEnd"/>
      <w:r w:rsidRPr="00B96A29">
        <w:t xml:space="preserve"> Ra </w:t>
      </w:r>
      <w:proofErr w:type="spellStart"/>
      <w:r w:rsidRPr="00B96A29">
        <w:t>Bokon</w:t>
      </w:r>
      <w:proofErr w:type="spellEnd"/>
      <w:r w:rsidRPr="00B96A29">
        <w:t xml:space="preserve"> Ghazi</w:t>
      </w:r>
    </w:p>
    <w:p w:rsidR="00B96A29" w:rsidRDefault="00B96A29" w:rsidP="00B96A29">
      <w:pPr>
        <w:bidi/>
      </w:pPr>
    </w:p>
    <w:sectPr w:rsidR="00B96A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BF"/>
    <w:rsid w:val="002077BF"/>
    <w:rsid w:val="009B6F68"/>
    <w:rsid w:val="00B9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4108C"/>
  <w15:chartTrackingRefBased/>
  <w15:docId w15:val="{09821E7E-8F12-49DE-9A32-2C724D59C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>diakov.net</Company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2020-12-20T08:15:00Z</dcterms:created>
  <dcterms:modified xsi:type="dcterms:W3CDTF">2020-12-20T08:15:00Z</dcterms:modified>
</cp:coreProperties>
</file>